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C5" w:rsidRPr="003D6FC5" w:rsidRDefault="00C3748B" w:rsidP="003D6FC5">
      <w:pPr>
        <w:rPr>
          <w:b/>
          <w:sz w:val="28"/>
          <w:szCs w:val="28"/>
        </w:rPr>
      </w:pPr>
      <w:bookmarkStart w:id="0" w:name="_GoBack"/>
      <w:bookmarkEnd w:id="0"/>
      <w:r w:rsidRPr="00C3748B">
        <w:rPr>
          <w:b/>
          <w:sz w:val="28"/>
          <w:szCs w:val="28"/>
        </w:rPr>
        <w:t>Begabungsmodell der ISH</w:t>
      </w:r>
      <w:r w:rsidR="00253BEC">
        <w:rPr>
          <w:b/>
          <w:sz w:val="28"/>
          <w:szCs w:val="28"/>
        </w:rPr>
        <w:t xml:space="preserve">: Begabung entfalten </w:t>
      </w:r>
      <w:r w:rsidR="00253BEC">
        <w:rPr>
          <w:rFonts w:cstheme="minorHAnsi"/>
          <w:b/>
          <w:sz w:val="28"/>
          <w:szCs w:val="28"/>
        </w:rPr>
        <w:t>–</w:t>
      </w:r>
      <w:r w:rsidR="003F5EF4">
        <w:rPr>
          <w:b/>
          <w:sz w:val="28"/>
          <w:szCs w:val="28"/>
        </w:rPr>
        <w:t xml:space="preserve"> Gemeinschaft gestalten</w:t>
      </w:r>
    </w:p>
    <w:p w:rsidR="003D6FC5" w:rsidRDefault="00C3748B" w:rsidP="004B229C">
      <w:pPr>
        <w:pStyle w:val="Default"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ISH fördert</w:t>
      </w:r>
      <w:r w:rsidR="003D6FC5">
        <w:rPr>
          <w:rFonts w:asciiTheme="minorHAnsi" w:hAnsiTheme="minorHAnsi" w:cstheme="minorHAnsi"/>
        </w:rPr>
        <w:t xml:space="preserve"> die Begabungen</w:t>
      </w:r>
      <w:r>
        <w:rPr>
          <w:rFonts w:asciiTheme="minorHAnsi" w:hAnsiTheme="minorHAnsi" w:cstheme="minorHAnsi"/>
        </w:rPr>
        <w:t xml:space="preserve"> ihre</w:t>
      </w:r>
      <w:r w:rsidR="003D6FC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Schülerinnen und Schüler</w:t>
      </w:r>
      <w:r w:rsidR="00573F8A">
        <w:rPr>
          <w:rFonts w:asciiTheme="minorHAnsi" w:hAnsiTheme="minorHAnsi" w:cstheme="minorHAnsi"/>
        </w:rPr>
        <w:t xml:space="preserve"> (SuS)</w:t>
      </w:r>
      <w:r>
        <w:rPr>
          <w:rFonts w:asciiTheme="minorHAnsi" w:hAnsiTheme="minorHAnsi" w:cstheme="minorHAnsi"/>
        </w:rPr>
        <w:t xml:space="preserve"> </w:t>
      </w:r>
      <w:r w:rsidRPr="00C3748B">
        <w:rPr>
          <w:rFonts w:asciiTheme="minorHAnsi" w:hAnsiTheme="minorHAnsi" w:cstheme="minorHAnsi"/>
        </w:rPr>
        <w:t xml:space="preserve">in </w:t>
      </w:r>
      <w:r w:rsidRPr="00942082">
        <w:rPr>
          <w:rFonts w:asciiTheme="minorHAnsi" w:hAnsiTheme="minorHAnsi" w:cstheme="minorHAnsi"/>
        </w:rPr>
        <w:t>der</w:t>
      </w:r>
      <w:r w:rsidRPr="00942082">
        <w:rPr>
          <w:rFonts w:asciiTheme="minorHAnsi" w:hAnsiTheme="minorHAnsi" w:cstheme="minorHAnsi"/>
          <w:b/>
        </w:rPr>
        <w:t xml:space="preserve"> </w:t>
      </w:r>
      <w:r w:rsidRPr="00942082">
        <w:rPr>
          <w:rFonts w:asciiTheme="minorHAnsi" w:hAnsiTheme="minorHAnsi" w:cstheme="minorHAnsi"/>
        </w:rPr>
        <w:t>besondere</w:t>
      </w:r>
      <w:r w:rsidRPr="00C3748B">
        <w:rPr>
          <w:rFonts w:asciiTheme="minorHAnsi" w:hAnsiTheme="minorHAnsi" w:cstheme="minorHAnsi"/>
        </w:rPr>
        <w:t xml:space="preserve">n </w:t>
      </w:r>
      <w:r w:rsidRPr="00942082">
        <w:rPr>
          <w:rFonts w:asciiTheme="minorHAnsi" w:hAnsiTheme="minorHAnsi" w:cstheme="minorHAnsi"/>
          <w:b/>
        </w:rPr>
        <w:t>Gemeinschaft</w:t>
      </w:r>
      <w:r w:rsidR="00531DBF" w:rsidRPr="00942082">
        <w:rPr>
          <w:rFonts w:asciiTheme="minorHAnsi" w:hAnsiTheme="minorHAnsi" w:cstheme="minorHAnsi"/>
          <w:b/>
        </w:rPr>
        <w:t xml:space="preserve"> </w:t>
      </w:r>
      <w:r w:rsidR="00942082" w:rsidRPr="00942082">
        <w:rPr>
          <w:rFonts w:asciiTheme="minorHAnsi" w:hAnsiTheme="minorHAnsi" w:cstheme="minorHAnsi"/>
          <w:b/>
        </w:rPr>
        <w:t>von Schule und</w:t>
      </w:r>
      <w:r w:rsidR="00531DBF" w:rsidRPr="00942082">
        <w:rPr>
          <w:rFonts w:asciiTheme="minorHAnsi" w:hAnsiTheme="minorHAnsi" w:cstheme="minorHAnsi"/>
          <w:b/>
        </w:rPr>
        <w:t xml:space="preserve"> Internat</w:t>
      </w:r>
      <w:r w:rsidR="00793A4A">
        <w:rPr>
          <w:rFonts w:asciiTheme="minorHAnsi" w:hAnsiTheme="minorHAnsi" w:cstheme="minorHAnsi"/>
        </w:rPr>
        <w:t>.</w:t>
      </w:r>
    </w:p>
    <w:p w:rsidR="00C3748B" w:rsidRPr="00C3748B" w:rsidRDefault="00C3748B" w:rsidP="001325D8">
      <w:pPr>
        <w:pStyle w:val="Default"/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Neben den Schwerpunkten Politik und Wirtschaft, Naturwissenschaften, Mathematik und Informatik fördert die ISH eine </w:t>
      </w:r>
      <w:r w:rsidRPr="00942082">
        <w:rPr>
          <w:rFonts w:asciiTheme="minorHAnsi" w:hAnsiTheme="minorHAnsi" w:cstheme="minorHAnsi"/>
          <w:b/>
        </w:rPr>
        <w:t>universale Bildung</w:t>
      </w:r>
      <w:r>
        <w:rPr>
          <w:rFonts w:asciiTheme="minorHAnsi" w:hAnsiTheme="minorHAnsi" w:cstheme="minorHAnsi"/>
        </w:rPr>
        <w:t>.</w:t>
      </w:r>
    </w:p>
    <w:p w:rsidR="00C3748B" w:rsidRPr="00D97C38" w:rsidRDefault="00942082" w:rsidP="001325D8">
      <w:pPr>
        <w:pStyle w:val="Default"/>
        <w:spacing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Fokus steht</w:t>
      </w:r>
      <w:r w:rsidR="00C3748B">
        <w:rPr>
          <w:rFonts w:asciiTheme="minorHAnsi" w:hAnsiTheme="minorHAnsi" w:cstheme="minorHAnsi"/>
        </w:rPr>
        <w:t xml:space="preserve"> die</w:t>
      </w:r>
      <w:r w:rsidR="00531DBF">
        <w:rPr>
          <w:rFonts w:asciiTheme="minorHAnsi" w:hAnsiTheme="minorHAnsi" w:cstheme="minorHAnsi"/>
        </w:rPr>
        <w:t xml:space="preserve"> </w:t>
      </w:r>
      <w:r w:rsidR="00C3748B" w:rsidRPr="00C3748B">
        <w:rPr>
          <w:rFonts w:asciiTheme="minorHAnsi" w:hAnsiTheme="minorHAnsi" w:cstheme="minorHAnsi"/>
        </w:rPr>
        <w:t xml:space="preserve">Förderung von </w:t>
      </w:r>
      <w:r w:rsidR="00C3748B" w:rsidRPr="00942082">
        <w:rPr>
          <w:rFonts w:asciiTheme="minorHAnsi" w:hAnsiTheme="minorHAnsi" w:cstheme="minorHAnsi"/>
          <w:b/>
          <w:bCs/>
        </w:rPr>
        <w:t>sichtbaren</w:t>
      </w:r>
      <w:r w:rsidR="00531DBF">
        <w:rPr>
          <w:rFonts w:asciiTheme="minorHAnsi" w:hAnsiTheme="minorHAnsi" w:cstheme="minorHAnsi"/>
          <w:b/>
          <w:bCs/>
        </w:rPr>
        <w:t xml:space="preserve"> </w:t>
      </w:r>
      <w:r w:rsidR="00C3748B" w:rsidRPr="00C3748B">
        <w:rPr>
          <w:rFonts w:asciiTheme="minorHAnsi" w:hAnsiTheme="minorHAnsi" w:cstheme="minorHAnsi"/>
        </w:rPr>
        <w:t>(Leistungs-)Stärken</w:t>
      </w:r>
      <w:r w:rsidR="004B229C">
        <w:rPr>
          <w:rFonts w:asciiTheme="minorHAnsi" w:hAnsiTheme="minorHAnsi" w:cstheme="minorHAnsi"/>
        </w:rPr>
        <w:t>,</w:t>
      </w:r>
      <w:r w:rsidR="00C3748B">
        <w:rPr>
          <w:rFonts w:asciiTheme="minorHAnsi" w:hAnsiTheme="minorHAnsi" w:cstheme="minorHAnsi"/>
        </w:rPr>
        <w:t xml:space="preserve"> aber auch das Entdecken und Fördern </w:t>
      </w:r>
      <w:r w:rsidR="00C3748B" w:rsidRPr="00C3748B">
        <w:rPr>
          <w:rFonts w:asciiTheme="minorHAnsi" w:hAnsiTheme="minorHAnsi" w:cstheme="minorHAnsi"/>
        </w:rPr>
        <w:t xml:space="preserve">von </w:t>
      </w:r>
      <w:r w:rsidR="00C3748B" w:rsidRPr="00942082">
        <w:rPr>
          <w:rFonts w:asciiTheme="minorHAnsi" w:hAnsiTheme="minorHAnsi" w:cstheme="minorHAnsi"/>
          <w:b/>
          <w:bCs/>
        </w:rPr>
        <w:t>potentiellen</w:t>
      </w:r>
      <w:r w:rsidR="00C3748B" w:rsidRPr="00D97C38">
        <w:rPr>
          <w:rFonts w:asciiTheme="minorHAnsi" w:hAnsiTheme="minorHAnsi" w:cstheme="minorHAnsi"/>
          <w:bCs/>
        </w:rPr>
        <w:t xml:space="preserve"> </w:t>
      </w:r>
      <w:r w:rsidR="00C3748B" w:rsidRPr="00942082">
        <w:rPr>
          <w:rFonts w:asciiTheme="minorHAnsi" w:hAnsiTheme="minorHAnsi" w:cstheme="minorHAnsi"/>
          <w:b/>
        </w:rPr>
        <w:t>Stärken</w:t>
      </w:r>
      <w:r w:rsidR="00C3748B" w:rsidRPr="00D97C38">
        <w:rPr>
          <w:rFonts w:asciiTheme="minorHAnsi" w:hAnsiTheme="minorHAnsi" w:cstheme="minorHAnsi"/>
        </w:rPr>
        <w:t xml:space="preserve"> </w:t>
      </w:r>
      <w:r w:rsidR="00C3748B" w:rsidRPr="001325D8">
        <w:rPr>
          <w:rFonts w:asciiTheme="minorHAnsi" w:hAnsiTheme="minorHAnsi" w:cstheme="minorHAnsi"/>
          <w:b/>
        </w:rPr>
        <w:t>und</w:t>
      </w:r>
      <w:r w:rsidR="00C3748B" w:rsidRPr="00D97C38">
        <w:rPr>
          <w:rFonts w:asciiTheme="minorHAnsi" w:hAnsiTheme="minorHAnsi" w:cstheme="minorHAnsi"/>
        </w:rPr>
        <w:t xml:space="preserve"> </w:t>
      </w:r>
      <w:r w:rsidR="00C3748B" w:rsidRPr="001325D8">
        <w:rPr>
          <w:rFonts w:asciiTheme="minorHAnsi" w:hAnsiTheme="minorHAnsi" w:cstheme="minorHAnsi"/>
          <w:b/>
        </w:rPr>
        <w:t>Begabungen</w:t>
      </w:r>
      <w:r w:rsidR="00531DBF" w:rsidRPr="00D97C38">
        <w:rPr>
          <w:rFonts w:asciiTheme="minorHAnsi" w:hAnsiTheme="minorHAnsi" w:cstheme="minorHAnsi"/>
        </w:rPr>
        <w:t>.</w:t>
      </w:r>
    </w:p>
    <w:p w:rsidR="00942082" w:rsidRDefault="00531DBF" w:rsidP="001325D8">
      <w:pPr>
        <w:pStyle w:val="Default"/>
        <w:numPr>
          <w:ilvl w:val="0"/>
          <w:numId w:val="3"/>
        </w:numPr>
        <w:spacing w:after="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</w:t>
      </w:r>
      <w:r w:rsidR="00C3748B">
        <w:rPr>
          <w:rFonts w:asciiTheme="minorHAnsi" w:hAnsiTheme="minorHAnsi" w:cstheme="minorHAnsi"/>
        </w:rPr>
        <w:t xml:space="preserve"> ISH fördert</w:t>
      </w:r>
      <w:r w:rsidR="00942082">
        <w:rPr>
          <w:rFonts w:asciiTheme="minorHAnsi" w:hAnsiTheme="minorHAnsi" w:cstheme="minorHAnsi"/>
        </w:rPr>
        <w:t xml:space="preserve"> die Schülerinnen und Schüler</w:t>
      </w:r>
      <w:r w:rsidR="00C3748B">
        <w:rPr>
          <w:rFonts w:asciiTheme="minorHAnsi" w:hAnsiTheme="minorHAnsi" w:cstheme="minorHAnsi"/>
        </w:rPr>
        <w:t xml:space="preserve"> mithilfe innovativer, personalisierter</w:t>
      </w:r>
      <w:r>
        <w:rPr>
          <w:rFonts w:asciiTheme="minorHAnsi" w:hAnsiTheme="minorHAnsi" w:cstheme="minorHAnsi"/>
        </w:rPr>
        <w:t xml:space="preserve"> </w:t>
      </w:r>
      <w:r w:rsidR="00C3748B" w:rsidRPr="00942082">
        <w:rPr>
          <w:rFonts w:asciiTheme="minorHAnsi" w:hAnsiTheme="minorHAnsi" w:cstheme="minorHAnsi"/>
          <w:b/>
        </w:rPr>
        <w:t>Unterricht</w:t>
      </w:r>
      <w:r w:rsidR="00C3748B">
        <w:rPr>
          <w:rFonts w:asciiTheme="minorHAnsi" w:hAnsiTheme="minorHAnsi" w:cstheme="minorHAnsi"/>
        </w:rPr>
        <w:t>sformen</w:t>
      </w:r>
      <w:r>
        <w:rPr>
          <w:rFonts w:asciiTheme="minorHAnsi" w:hAnsiTheme="minorHAnsi" w:cstheme="minorHAnsi"/>
        </w:rPr>
        <w:t xml:space="preserve"> </w:t>
      </w:r>
      <w:r w:rsidR="00942082">
        <w:rPr>
          <w:rFonts w:asciiTheme="minorHAnsi" w:hAnsiTheme="minorHAnsi" w:cstheme="minorHAnsi"/>
        </w:rPr>
        <w:t xml:space="preserve">und eines großen Spektrums </w:t>
      </w:r>
      <w:r w:rsidR="00942082" w:rsidRPr="00942082">
        <w:rPr>
          <w:rFonts w:asciiTheme="minorHAnsi" w:hAnsiTheme="minorHAnsi" w:cstheme="minorHAnsi"/>
          <w:b/>
        </w:rPr>
        <w:t>außerunterrichtlich</w:t>
      </w:r>
      <w:r w:rsidR="00942082" w:rsidRPr="000B291E">
        <w:rPr>
          <w:rFonts w:asciiTheme="minorHAnsi" w:hAnsiTheme="minorHAnsi" w:cstheme="minorHAnsi"/>
          <w:b/>
        </w:rPr>
        <w:t>er</w:t>
      </w:r>
      <w:r w:rsidR="00942082">
        <w:rPr>
          <w:rFonts w:asciiTheme="minorHAnsi" w:hAnsiTheme="minorHAnsi" w:cstheme="minorHAnsi"/>
        </w:rPr>
        <w:t xml:space="preserve"> Angebote. </w:t>
      </w:r>
    </w:p>
    <w:p w:rsidR="00531DBF" w:rsidRDefault="00942082" w:rsidP="001325D8">
      <w:pPr>
        <w:pStyle w:val="Default"/>
        <w:spacing w:after="8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Dabei zielt sie sowohl auf die </w:t>
      </w:r>
      <w:r w:rsidRPr="00942082">
        <w:rPr>
          <w:rFonts w:asciiTheme="minorHAnsi" w:hAnsiTheme="minorHAnsi" w:cstheme="minorHAnsi"/>
          <w:b/>
        </w:rPr>
        <w:t>Lernergebnisse</w:t>
      </w:r>
      <w:r>
        <w:rPr>
          <w:rFonts w:asciiTheme="minorHAnsi" w:hAnsiTheme="minorHAnsi" w:cstheme="minorHAnsi"/>
        </w:rPr>
        <w:t xml:space="preserve"> (Leistungen) der Schülerinnen und Schüler </w:t>
      </w:r>
      <w:r w:rsidR="000B291E">
        <w:rPr>
          <w:rFonts w:asciiTheme="minorHAnsi" w:hAnsiTheme="minorHAnsi" w:cstheme="minorHAnsi"/>
        </w:rPr>
        <w:t>als auch</w:t>
      </w:r>
      <w:r>
        <w:rPr>
          <w:rFonts w:asciiTheme="minorHAnsi" w:hAnsiTheme="minorHAnsi" w:cstheme="minorHAnsi"/>
        </w:rPr>
        <w:t xml:space="preserve"> auf </w:t>
      </w:r>
      <w:r>
        <w:rPr>
          <w:rFonts w:asciiTheme="minorHAnsi" w:hAnsiTheme="minorHAnsi" w:cstheme="minorHAnsi"/>
          <w:b/>
        </w:rPr>
        <w:t>gemeinsames</w:t>
      </w:r>
      <w:r w:rsidR="00C3748B" w:rsidRPr="00942082">
        <w:rPr>
          <w:rFonts w:asciiTheme="minorHAnsi" w:hAnsiTheme="minorHAnsi" w:cstheme="minorHAnsi"/>
          <w:b/>
        </w:rPr>
        <w:t xml:space="preserve"> Leben und Lernen</w:t>
      </w:r>
      <w:r>
        <w:rPr>
          <w:rFonts w:asciiTheme="minorHAnsi" w:hAnsiTheme="minorHAnsi" w:cstheme="minorHAnsi"/>
        </w:rPr>
        <w:t>,</w:t>
      </w:r>
      <w:r w:rsidR="00531DBF">
        <w:rPr>
          <w:rFonts w:asciiTheme="minorHAnsi" w:hAnsiTheme="minorHAnsi" w:cstheme="minorHAnsi"/>
        </w:rPr>
        <w:t xml:space="preserve"> </w:t>
      </w:r>
      <w:r w:rsidR="00531DBF" w:rsidRPr="00942082">
        <w:rPr>
          <w:rFonts w:asciiTheme="minorHAnsi" w:hAnsiTheme="minorHAnsi" w:cstheme="minorHAnsi"/>
          <w:b/>
        </w:rPr>
        <w:t>Persönlichkeitsentwicklun</w:t>
      </w:r>
      <w:r w:rsidR="00531DBF" w:rsidRPr="000B291E">
        <w:rPr>
          <w:rFonts w:asciiTheme="minorHAnsi" w:hAnsiTheme="minorHAnsi" w:cstheme="minorHAnsi"/>
          <w:b/>
        </w:rPr>
        <w:t>g</w:t>
      </w:r>
      <w:r w:rsidR="00D97C38">
        <w:rPr>
          <w:rFonts w:asciiTheme="minorHAnsi" w:hAnsiTheme="minorHAnsi" w:cstheme="minorHAnsi"/>
        </w:rPr>
        <w:t xml:space="preserve"> und </w:t>
      </w:r>
      <w:r w:rsidR="007817DB">
        <w:rPr>
          <w:rFonts w:asciiTheme="minorHAnsi" w:hAnsiTheme="minorHAnsi" w:cstheme="minorHAnsi"/>
        </w:rPr>
        <w:t xml:space="preserve">ihre </w:t>
      </w:r>
      <w:r w:rsidR="00D97C38" w:rsidRPr="00942082">
        <w:rPr>
          <w:rFonts w:asciiTheme="minorHAnsi" w:hAnsiTheme="minorHAnsi" w:cstheme="minorHAnsi"/>
          <w:b/>
        </w:rPr>
        <w:t>Verantwortungsübernahme</w:t>
      </w:r>
      <w:r>
        <w:rPr>
          <w:rFonts w:asciiTheme="minorHAnsi" w:hAnsiTheme="minorHAnsi" w:cstheme="minorHAnsi"/>
        </w:rPr>
        <w:t xml:space="preserve"> für sich selbst und die Gemeinschaft</w:t>
      </w:r>
      <w:r w:rsidR="00531DBF">
        <w:rPr>
          <w:rFonts w:asciiTheme="minorHAnsi" w:hAnsiTheme="minorHAnsi" w:cstheme="minorHAnsi"/>
        </w:rPr>
        <w:t>.</w:t>
      </w:r>
      <w:r w:rsidR="00D97C38">
        <w:rPr>
          <w:rFonts w:asciiTheme="minorHAnsi" w:hAnsiTheme="minorHAnsi" w:cstheme="minorHAnsi"/>
        </w:rPr>
        <w:t xml:space="preserve"> </w:t>
      </w:r>
    </w:p>
    <w:p w:rsidR="00793A4A" w:rsidRDefault="00D97C38" w:rsidP="001325D8">
      <w:pPr>
        <w:pStyle w:val="Default"/>
        <w:spacing w:after="8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ISH</w:t>
      </w:r>
      <w:r w:rsidR="00531DBF">
        <w:rPr>
          <w:rFonts w:asciiTheme="minorHAnsi" w:hAnsiTheme="minorHAnsi" w:cstheme="minorHAnsi"/>
        </w:rPr>
        <w:t xml:space="preserve"> legt </w:t>
      </w:r>
      <w:r w:rsidR="004B229C">
        <w:rPr>
          <w:rFonts w:asciiTheme="minorHAnsi" w:hAnsiTheme="minorHAnsi" w:cstheme="minorHAnsi"/>
        </w:rPr>
        <w:t xml:space="preserve">beim Lernen </w:t>
      </w:r>
      <w:r w:rsidR="00531DBF">
        <w:rPr>
          <w:rFonts w:asciiTheme="minorHAnsi" w:hAnsiTheme="minorHAnsi" w:cstheme="minorHAnsi"/>
        </w:rPr>
        <w:t xml:space="preserve">den Fokus auf die </w:t>
      </w:r>
      <w:r w:rsidR="00531DBF" w:rsidRPr="00942082">
        <w:rPr>
          <w:rFonts w:asciiTheme="minorHAnsi" w:hAnsiTheme="minorHAnsi" w:cstheme="minorHAnsi"/>
          <w:b/>
        </w:rPr>
        <w:t>kognitive Aktivierung</w:t>
      </w:r>
      <w:r w:rsidR="00531DBF">
        <w:rPr>
          <w:rFonts w:asciiTheme="minorHAnsi" w:hAnsiTheme="minorHAnsi" w:cstheme="minorHAnsi"/>
        </w:rPr>
        <w:t xml:space="preserve">, die </w:t>
      </w:r>
      <w:r w:rsidR="00531DBF" w:rsidRPr="00942082">
        <w:rPr>
          <w:rFonts w:asciiTheme="minorHAnsi" w:hAnsiTheme="minorHAnsi" w:cstheme="minorHAnsi"/>
          <w:b/>
        </w:rPr>
        <w:t>Reflexion</w:t>
      </w:r>
      <w:r w:rsidR="00531DBF">
        <w:rPr>
          <w:rFonts w:asciiTheme="minorHAnsi" w:hAnsiTheme="minorHAnsi" w:cstheme="minorHAnsi"/>
        </w:rPr>
        <w:t xml:space="preserve"> des Lernprozesses</w:t>
      </w:r>
      <w:r w:rsidR="004B229C">
        <w:rPr>
          <w:rFonts w:asciiTheme="minorHAnsi" w:hAnsiTheme="minorHAnsi" w:cstheme="minorHAnsi"/>
        </w:rPr>
        <w:t xml:space="preserve"> und die</w:t>
      </w:r>
      <w:r w:rsidR="00AF4707">
        <w:rPr>
          <w:rFonts w:asciiTheme="minorHAnsi" w:hAnsiTheme="minorHAnsi" w:cstheme="minorHAnsi"/>
        </w:rPr>
        <w:t xml:space="preserve"> Übernahme von</w:t>
      </w:r>
      <w:r w:rsidR="004B229C">
        <w:rPr>
          <w:rFonts w:asciiTheme="minorHAnsi" w:hAnsiTheme="minorHAnsi" w:cstheme="minorHAnsi"/>
        </w:rPr>
        <w:t xml:space="preserve"> </w:t>
      </w:r>
      <w:r w:rsidR="004B229C" w:rsidRPr="00942082">
        <w:rPr>
          <w:rFonts w:asciiTheme="minorHAnsi" w:hAnsiTheme="minorHAnsi" w:cstheme="minorHAnsi"/>
          <w:b/>
        </w:rPr>
        <w:t>Eigenverantwortung</w:t>
      </w:r>
      <w:r w:rsidR="004B229C">
        <w:rPr>
          <w:rFonts w:asciiTheme="minorHAnsi" w:hAnsiTheme="minorHAnsi" w:cstheme="minorHAnsi"/>
        </w:rPr>
        <w:t xml:space="preserve"> der Schülerinnen und Schüler</w:t>
      </w:r>
      <w:r w:rsidR="000B291E">
        <w:rPr>
          <w:rFonts w:asciiTheme="minorHAnsi" w:hAnsiTheme="minorHAnsi" w:cstheme="minorHAnsi"/>
        </w:rPr>
        <w:t xml:space="preserve"> für diesen Prozess</w:t>
      </w:r>
      <w:r w:rsidR="004B229C">
        <w:rPr>
          <w:rFonts w:asciiTheme="minorHAnsi" w:hAnsiTheme="minorHAnsi" w:cstheme="minorHAnsi"/>
        </w:rPr>
        <w:t>.</w:t>
      </w:r>
      <w:r w:rsidR="00531DBF">
        <w:rPr>
          <w:rFonts w:asciiTheme="minorHAnsi" w:hAnsiTheme="minorHAnsi" w:cstheme="minorHAnsi"/>
        </w:rPr>
        <w:t xml:space="preserve"> </w:t>
      </w:r>
    </w:p>
    <w:p w:rsidR="001325D8" w:rsidRPr="001325D8" w:rsidRDefault="00793A4A" w:rsidP="001325D8">
      <w:pPr>
        <w:pStyle w:val="Default"/>
        <w:numPr>
          <w:ilvl w:val="0"/>
          <w:numId w:val="1"/>
        </w:numPr>
        <w:spacing w:after="80"/>
        <w:rPr>
          <w:rFonts w:cstheme="minorHAnsi"/>
        </w:rPr>
      </w:pPr>
      <w:r w:rsidRPr="00793A4A">
        <w:rPr>
          <w:rFonts w:asciiTheme="minorHAnsi" w:hAnsiTheme="minorHAnsi" w:cstheme="minorHAnsi"/>
        </w:rPr>
        <w:t xml:space="preserve">Schülerinnen und Schüler an der ISH </w:t>
      </w:r>
      <w:r w:rsidR="000B291E">
        <w:rPr>
          <w:rFonts w:asciiTheme="minorHAnsi" w:hAnsiTheme="minorHAnsi" w:cstheme="minorHAnsi"/>
        </w:rPr>
        <w:t>werden durch</w:t>
      </w:r>
      <w:r w:rsidRPr="00793A4A">
        <w:rPr>
          <w:rFonts w:asciiTheme="minorHAnsi" w:hAnsiTheme="minorHAnsi" w:cstheme="minorHAnsi"/>
        </w:rPr>
        <w:t xml:space="preserve"> </w:t>
      </w:r>
      <w:r w:rsidR="000B291E" w:rsidRPr="00793A4A">
        <w:rPr>
          <w:rFonts w:asciiTheme="minorHAnsi" w:hAnsiTheme="minorHAnsi" w:cstheme="minorHAnsi"/>
        </w:rPr>
        <w:t>Lehrkräfte</w:t>
      </w:r>
      <w:r w:rsidR="000B291E">
        <w:rPr>
          <w:rFonts w:asciiTheme="minorHAnsi" w:hAnsiTheme="minorHAnsi" w:cstheme="minorHAnsi"/>
        </w:rPr>
        <w:t xml:space="preserve"> sowie</w:t>
      </w:r>
      <w:r w:rsidR="000B291E" w:rsidRPr="00793A4A">
        <w:rPr>
          <w:rFonts w:asciiTheme="minorHAnsi" w:hAnsiTheme="minorHAnsi" w:cstheme="minorHAnsi"/>
        </w:rPr>
        <w:t xml:space="preserve"> Sozialp</w:t>
      </w:r>
      <w:r w:rsidR="000B291E">
        <w:rPr>
          <w:rFonts w:asciiTheme="minorHAnsi" w:hAnsiTheme="minorHAnsi" w:cstheme="minorHAnsi"/>
        </w:rPr>
        <w:t xml:space="preserve">ädagoginnen und Sozialpädagogen </w:t>
      </w:r>
      <w:r w:rsidR="000B291E">
        <w:rPr>
          <w:rFonts w:asciiTheme="minorHAnsi" w:hAnsiTheme="minorHAnsi" w:cstheme="minorHAnsi"/>
          <w:b/>
        </w:rPr>
        <w:t>mentoriell</w:t>
      </w:r>
      <w:r w:rsidRPr="00793A4A">
        <w:rPr>
          <w:rFonts w:asciiTheme="minorHAnsi" w:hAnsiTheme="minorHAnsi" w:cstheme="minorHAnsi"/>
        </w:rPr>
        <w:t xml:space="preserve"> </w:t>
      </w:r>
      <w:r w:rsidR="000B291E">
        <w:rPr>
          <w:rFonts w:asciiTheme="minorHAnsi" w:hAnsiTheme="minorHAnsi" w:cstheme="minorHAnsi"/>
          <w:b/>
        </w:rPr>
        <w:t xml:space="preserve">begleitet. </w:t>
      </w:r>
    </w:p>
    <w:p w:rsidR="00D97C38" w:rsidRPr="00253BEC" w:rsidRDefault="000B291E" w:rsidP="001325D8">
      <w:pPr>
        <w:pStyle w:val="Default"/>
        <w:numPr>
          <w:ilvl w:val="0"/>
          <w:numId w:val="1"/>
        </w:numPr>
        <w:rPr>
          <w:rFonts w:cstheme="minorHAnsi"/>
        </w:rPr>
      </w:pPr>
      <w:r w:rsidRPr="000B291E">
        <w:rPr>
          <w:rFonts w:asciiTheme="minorHAnsi" w:hAnsiTheme="minorHAnsi" w:cstheme="minorHAnsi"/>
        </w:rPr>
        <w:t>Die Schule</w:t>
      </w:r>
      <w:r w:rsidR="00793A4A" w:rsidRPr="00793A4A">
        <w:rPr>
          <w:rFonts w:asciiTheme="minorHAnsi" w:hAnsiTheme="minorHAnsi" w:cstheme="minorHAnsi"/>
        </w:rPr>
        <w:t xml:space="preserve"> bietet unterschiedliche Möglichkeiten der </w:t>
      </w:r>
      <w:r w:rsidR="00793A4A" w:rsidRPr="00942082">
        <w:rPr>
          <w:rFonts w:asciiTheme="minorHAnsi" w:hAnsiTheme="minorHAnsi" w:cstheme="minorHAnsi"/>
          <w:b/>
        </w:rPr>
        <w:t>Diagnostik</w:t>
      </w:r>
      <w:r w:rsidR="00793A4A" w:rsidRPr="00793A4A">
        <w:rPr>
          <w:rFonts w:asciiTheme="minorHAnsi" w:hAnsiTheme="minorHAnsi" w:cstheme="minorHAnsi"/>
        </w:rPr>
        <w:t xml:space="preserve">, des </w:t>
      </w:r>
      <w:r w:rsidR="00793A4A" w:rsidRPr="00942082">
        <w:rPr>
          <w:rFonts w:asciiTheme="minorHAnsi" w:hAnsiTheme="minorHAnsi" w:cstheme="minorHAnsi"/>
          <w:b/>
        </w:rPr>
        <w:t>Coaching</w:t>
      </w:r>
      <w:r w:rsidR="00793A4A" w:rsidRPr="000B291E">
        <w:rPr>
          <w:rFonts w:asciiTheme="minorHAnsi" w:hAnsiTheme="minorHAnsi" w:cstheme="minorHAnsi"/>
          <w:b/>
        </w:rPr>
        <w:t>s</w:t>
      </w:r>
      <w:r w:rsidR="00793A4A" w:rsidRPr="00793A4A">
        <w:rPr>
          <w:rFonts w:asciiTheme="minorHAnsi" w:hAnsiTheme="minorHAnsi" w:cstheme="minorHAnsi"/>
        </w:rPr>
        <w:t xml:space="preserve"> und der </w:t>
      </w:r>
      <w:r w:rsidR="00793A4A" w:rsidRPr="00942082">
        <w:rPr>
          <w:rFonts w:asciiTheme="minorHAnsi" w:hAnsiTheme="minorHAnsi" w:cstheme="minorHAnsi"/>
          <w:b/>
        </w:rPr>
        <w:t>Beratung</w:t>
      </w:r>
      <w:r w:rsidR="00793A4A" w:rsidRPr="00793A4A">
        <w:rPr>
          <w:rFonts w:asciiTheme="minorHAnsi" w:hAnsiTheme="minorHAnsi" w:cstheme="minorHAnsi"/>
        </w:rPr>
        <w:t>.</w:t>
      </w:r>
    </w:p>
    <w:p w:rsidR="00253BEC" w:rsidRDefault="00253BEC" w:rsidP="001325D8">
      <w:pPr>
        <w:pStyle w:val="Default"/>
        <w:rPr>
          <w:rFonts w:cstheme="minorHAnsi"/>
        </w:rPr>
      </w:pPr>
    </w:p>
    <w:p w:rsidR="00253BEC" w:rsidRPr="00D97C38" w:rsidRDefault="00253BEC" w:rsidP="00253BEC">
      <w:pPr>
        <w:pStyle w:val="Default"/>
        <w:jc w:val="center"/>
        <w:rPr>
          <w:rFonts w:cstheme="minorHAnsi"/>
        </w:rPr>
      </w:pPr>
      <w:r>
        <w:rPr>
          <w:noProof/>
          <w:lang w:eastAsia="de-DE"/>
        </w:rPr>
        <w:drawing>
          <wp:inline distT="0" distB="0" distL="0" distR="0" wp14:anchorId="2D357D34" wp14:editId="7810F85F">
            <wp:extent cx="3823159" cy="52324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3036" cy="528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48B" w:rsidRDefault="00C3748B" w:rsidP="003D6FC5">
      <w:pPr>
        <w:jc w:val="center"/>
      </w:pPr>
    </w:p>
    <w:sectPr w:rsidR="00C3748B" w:rsidSect="000B291E">
      <w:pgSz w:w="11906" w:h="16838"/>
      <w:pgMar w:top="993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23D"/>
    <w:multiLevelType w:val="hybridMultilevel"/>
    <w:tmpl w:val="D166E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B7364"/>
    <w:multiLevelType w:val="hybridMultilevel"/>
    <w:tmpl w:val="4296C8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17BAB"/>
    <w:multiLevelType w:val="hybridMultilevel"/>
    <w:tmpl w:val="E72C3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8B"/>
    <w:rsid w:val="000B291E"/>
    <w:rsid w:val="000F5A51"/>
    <w:rsid w:val="001325D8"/>
    <w:rsid w:val="001335CD"/>
    <w:rsid w:val="00164DD5"/>
    <w:rsid w:val="001B715E"/>
    <w:rsid w:val="00253BEC"/>
    <w:rsid w:val="003D6FC5"/>
    <w:rsid w:val="003F5EF4"/>
    <w:rsid w:val="004B229C"/>
    <w:rsid w:val="00531DBF"/>
    <w:rsid w:val="00573F8A"/>
    <w:rsid w:val="00623101"/>
    <w:rsid w:val="007817DB"/>
    <w:rsid w:val="00793A4A"/>
    <w:rsid w:val="00942082"/>
    <w:rsid w:val="00AF4707"/>
    <w:rsid w:val="00B86DEF"/>
    <w:rsid w:val="00C3748B"/>
    <w:rsid w:val="00D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0A1BE-06C9-450C-A046-C80045F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7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Gebauer, Susanne</dc:creator>
  <cp:keywords/>
  <dc:description/>
  <cp:lastModifiedBy>Lehrer</cp:lastModifiedBy>
  <cp:revision>2</cp:revision>
  <cp:lastPrinted>2019-07-05T09:13:00Z</cp:lastPrinted>
  <dcterms:created xsi:type="dcterms:W3CDTF">2019-08-08T12:35:00Z</dcterms:created>
  <dcterms:modified xsi:type="dcterms:W3CDTF">2019-08-08T12:35:00Z</dcterms:modified>
</cp:coreProperties>
</file>